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702F" w14:textId="77777777" w:rsidR="00423F5A" w:rsidRDefault="00423F5A" w:rsidP="00423F5A"/>
    <w:p w14:paraId="38D6F607" w14:textId="5E0CBB32" w:rsidR="00423F5A" w:rsidRPr="00B654AB" w:rsidRDefault="00423F5A" w:rsidP="00B654AB">
      <w:pPr>
        <w:jc w:val="center"/>
        <w:rPr>
          <w:b/>
          <w:bCs/>
        </w:rPr>
      </w:pPr>
      <w:r w:rsidRPr="00B654AB">
        <w:rPr>
          <w:b/>
          <w:bCs/>
        </w:rPr>
        <w:t xml:space="preserve">ZARZĄDZENIE NR  </w:t>
      </w:r>
      <w:r w:rsidR="00B654AB">
        <w:rPr>
          <w:b/>
          <w:bCs/>
        </w:rPr>
        <w:t>179</w:t>
      </w:r>
      <w:r w:rsidRPr="00B654AB">
        <w:rPr>
          <w:b/>
          <w:bCs/>
        </w:rPr>
        <w:t xml:space="preserve">  /202</w:t>
      </w:r>
      <w:r w:rsidR="00B654AB">
        <w:rPr>
          <w:b/>
          <w:bCs/>
        </w:rPr>
        <w:t>4</w:t>
      </w:r>
    </w:p>
    <w:p w14:paraId="29A92B0F" w14:textId="77777777" w:rsidR="00423F5A" w:rsidRPr="00B654AB" w:rsidRDefault="00423F5A" w:rsidP="00B654AB">
      <w:pPr>
        <w:jc w:val="center"/>
        <w:rPr>
          <w:b/>
          <w:bCs/>
        </w:rPr>
      </w:pPr>
      <w:r w:rsidRPr="00B654AB">
        <w:rPr>
          <w:b/>
          <w:bCs/>
        </w:rPr>
        <w:t>STAROSTY GRÓJECKIEGO</w:t>
      </w:r>
    </w:p>
    <w:p w14:paraId="338132C4" w14:textId="1575DFC9" w:rsidR="00423F5A" w:rsidRPr="00B654AB" w:rsidRDefault="00423F5A" w:rsidP="00B654AB">
      <w:pPr>
        <w:jc w:val="center"/>
        <w:rPr>
          <w:b/>
          <w:bCs/>
        </w:rPr>
      </w:pPr>
      <w:r w:rsidRPr="00B654AB">
        <w:rPr>
          <w:b/>
          <w:bCs/>
        </w:rPr>
        <w:t xml:space="preserve">z  dnia  </w:t>
      </w:r>
      <w:r w:rsidR="00B654AB">
        <w:rPr>
          <w:b/>
          <w:bCs/>
        </w:rPr>
        <w:t xml:space="preserve">31 </w:t>
      </w:r>
      <w:r w:rsidRPr="00B654AB">
        <w:rPr>
          <w:b/>
          <w:bCs/>
        </w:rPr>
        <w:t xml:space="preserve"> </w:t>
      </w:r>
      <w:r w:rsidR="00B654AB">
        <w:rPr>
          <w:b/>
          <w:bCs/>
        </w:rPr>
        <w:t xml:space="preserve">grudnia </w:t>
      </w:r>
      <w:r w:rsidRPr="00B654AB">
        <w:rPr>
          <w:b/>
          <w:bCs/>
        </w:rPr>
        <w:t xml:space="preserve"> 202</w:t>
      </w:r>
      <w:r w:rsidR="00B654AB">
        <w:rPr>
          <w:b/>
          <w:bCs/>
        </w:rPr>
        <w:t>4</w:t>
      </w:r>
      <w:r w:rsidRPr="00B654AB">
        <w:rPr>
          <w:b/>
          <w:bCs/>
        </w:rPr>
        <w:t xml:space="preserve"> r.</w:t>
      </w:r>
    </w:p>
    <w:p w14:paraId="490F274F" w14:textId="2F591EB3" w:rsidR="00423F5A" w:rsidRPr="00B654AB" w:rsidRDefault="00423F5A" w:rsidP="00B654AB">
      <w:pPr>
        <w:jc w:val="center"/>
        <w:rPr>
          <w:b/>
          <w:bCs/>
        </w:rPr>
      </w:pPr>
      <w:r w:rsidRPr="00B654AB">
        <w:rPr>
          <w:b/>
          <w:bCs/>
        </w:rPr>
        <w:t xml:space="preserve">w sprawie zawieszenia realizacji obowiązku doręczenia korespondencji na adres </w:t>
      </w:r>
      <w:r w:rsidR="007E6511">
        <w:rPr>
          <w:b/>
          <w:bCs/>
        </w:rPr>
        <w:br/>
      </w:r>
      <w:r w:rsidRPr="00B654AB">
        <w:rPr>
          <w:b/>
          <w:bCs/>
        </w:rPr>
        <w:t>do</w:t>
      </w:r>
      <w:r w:rsidR="007E6511">
        <w:rPr>
          <w:b/>
          <w:bCs/>
        </w:rPr>
        <w:t xml:space="preserve"> </w:t>
      </w:r>
      <w:r w:rsidRPr="00B654AB">
        <w:rPr>
          <w:b/>
          <w:bCs/>
        </w:rPr>
        <w:t>doręczeń elektronicznych</w:t>
      </w:r>
    </w:p>
    <w:p w14:paraId="452F8521" w14:textId="5515E662" w:rsidR="00423F5A" w:rsidRDefault="00423F5A" w:rsidP="00B654AB">
      <w:pPr>
        <w:spacing w:after="0" w:line="360" w:lineRule="auto"/>
        <w:jc w:val="both"/>
      </w:pPr>
      <w:r>
        <w:t>Na podstawie art. 34 ust. 1 ustawy z dnia 5 czerwca 1998 r. o samorządzie powiatowym</w:t>
      </w:r>
      <w:r w:rsidR="00B654AB">
        <w:t xml:space="preserve"> </w:t>
      </w:r>
      <w:r>
        <w:t xml:space="preserve">(Dz. U. z 2024 r. poz. 107 z </w:t>
      </w:r>
      <w:proofErr w:type="spellStart"/>
      <w:r>
        <w:t>późn</w:t>
      </w:r>
      <w:proofErr w:type="spellEnd"/>
      <w:r>
        <w:t>. zm.) oraz art. 147 ust. 5 i 6 ustawy z dnia 18 listopada 2020</w:t>
      </w:r>
      <w:r w:rsidR="00B654AB">
        <w:t xml:space="preserve"> </w:t>
      </w:r>
      <w:r>
        <w:t xml:space="preserve">r. o doręczeniach elektronicznych (Dz. U z 2024 r., poz. 1045 z </w:t>
      </w:r>
      <w:proofErr w:type="spellStart"/>
      <w:r>
        <w:t>późn</w:t>
      </w:r>
      <w:proofErr w:type="spellEnd"/>
      <w:r>
        <w:t>. zm.) zarządzam, co</w:t>
      </w:r>
      <w:r w:rsidR="00B654AB">
        <w:t xml:space="preserve"> </w:t>
      </w:r>
      <w:r>
        <w:t>następuje:</w:t>
      </w:r>
    </w:p>
    <w:p w14:paraId="334D0234" w14:textId="77777777" w:rsidR="007E6511" w:rsidRDefault="007E6511" w:rsidP="00B654AB">
      <w:pPr>
        <w:spacing w:after="0" w:line="360" w:lineRule="auto"/>
        <w:jc w:val="both"/>
      </w:pPr>
    </w:p>
    <w:p w14:paraId="265E9ECD" w14:textId="7FF21D42" w:rsidR="00423F5A" w:rsidRDefault="00423F5A" w:rsidP="00B654AB">
      <w:pPr>
        <w:spacing w:after="0" w:line="360" w:lineRule="auto"/>
        <w:jc w:val="both"/>
      </w:pPr>
      <w:r>
        <w:t xml:space="preserve">§ 1. </w:t>
      </w:r>
      <w:r w:rsidR="00B654AB" w:rsidRPr="00B654AB">
        <w:t>ze względu na przesłanki organizacyjne, tj. brak możliwości automatyzacji wysyłki dokumentów</w:t>
      </w:r>
      <w:r>
        <w:t>,  korespondencja wychodząca</w:t>
      </w:r>
      <w:r w:rsidR="00B654AB">
        <w:t xml:space="preserve"> </w:t>
      </w:r>
      <w:r>
        <w:t xml:space="preserve">ze Starostwa Powiatowego w </w:t>
      </w:r>
      <w:r w:rsidR="00B654AB">
        <w:t>Grójcu</w:t>
      </w:r>
      <w:r>
        <w:t xml:space="preserve"> nie może być doręczona na adres </w:t>
      </w:r>
      <w:r w:rsidR="007E6511">
        <w:br/>
      </w:r>
      <w:r>
        <w:t>do doręczeń</w:t>
      </w:r>
      <w:r w:rsidR="00B654AB">
        <w:t xml:space="preserve"> </w:t>
      </w:r>
      <w:r>
        <w:t xml:space="preserve">elektronicznych albo z wykorzystaniem publicznej usługi hybrydowej, odstępuje się </w:t>
      </w:r>
      <w:r w:rsidR="007E6511">
        <w:br/>
      </w:r>
      <w:r>
        <w:t>od</w:t>
      </w:r>
      <w:r w:rsidR="00B654AB">
        <w:t xml:space="preserve"> </w:t>
      </w:r>
      <w:r>
        <w:t xml:space="preserve">stosowania w Starostwie Powiatowym w </w:t>
      </w:r>
      <w:r w:rsidR="00B654AB" w:rsidRPr="00B654AB">
        <w:t xml:space="preserve">Grójcu </w:t>
      </w:r>
      <w:r>
        <w:t>obowiązku doręczenia korespondencji</w:t>
      </w:r>
      <w:r w:rsidR="00B654AB">
        <w:t xml:space="preserve"> </w:t>
      </w:r>
      <w:r w:rsidR="007E6511">
        <w:br/>
      </w:r>
      <w:r>
        <w:t>z wykorzystaniem publicznej usługi rejestrowanego doręczenia elektronicznego na adres</w:t>
      </w:r>
      <w:r w:rsidR="00B654AB">
        <w:t xml:space="preserve"> </w:t>
      </w:r>
      <w:r>
        <w:t>do doręczeń elektronicznych wpisany do bazy adresów elektronicznych oraz</w:t>
      </w:r>
      <w:r w:rsidR="00B654AB">
        <w:t xml:space="preserve"> </w:t>
      </w:r>
      <w:r>
        <w:t>z wykorzystaniem publicznej usługi hybrydowej.</w:t>
      </w:r>
    </w:p>
    <w:p w14:paraId="31D21775" w14:textId="77777777" w:rsidR="007E6511" w:rsidRDefault="007E6511" w:rsidP="00B654AB">
      <w:pPr>
        <w:spacing w:after="0" w:line="360" w:lineRule="auto"/>
        <w:jc w:val="both"/>
      </w:pPr>
    </w:p>
    <w:p w14:paraId="4A027ADA" w14:textId="06597B0B" w:rsidR="00423F5A" w:rsidRDefault="00423F5A" w:rsidP="00B654AB">
      <w:pPr>
        <w:spacing w:after="0" w:line="360" w:lineRule="auto"/>
        <w:jc w:val="both"/>
      </w:pPr>
      <w:r>
        <w:t>§ 2. 1. Zawieszenie realizacji obowiązku doręczenia korespondencji w sposób wskazany</w:t>
      </w:r>
      <w:r w:rsidR="00B654AB">
        <w:t xml:space="preserve"> </w:t>
      </w:r>
      <w:r>
        <w:t>w § 1 następuje do odwołania, nie dłużej jednak niż do 31 grudnia 2025 roku.</w:t>
      </w:r>
    </w:p>
    <w:p w14:paraId="032743C7" w14:textId="63DAC1C3" w:rsidR="00423F5A" w:rsidRDefault="00423F5A" w:rsidP="00B654AB">
      <w:pPr>
        <w:spacing w:after="0" w:line="360" w:lineRule="auto"/>
        <w:jc w:val="both"/>
      </w:pPr>
      <w:r>
        <w:t>2. W okresie zawieszenia, doręczeń korespondencji wymagającej uzyskania</w:t>
      </w:r>
      <w:r w:rsidR="00B654AB">
        <w:t xml:space="preserve"> </w:t>
      </w:r>
      <w:r>
        <w:t>potwierdzenia jej nadania lub odbioru, w ramach prowadzonych spraw i postępowań, dokonuje</w:t>
      </w:r>
      <w:r w:rsidR="00B654AB">
        <w:t xml:space="preserve"> </w:t>
      </w:r>
      <w:r>
        <w:t>się w sposób prawem przewidziany, w szczególności przy wykorzystaniu operatora</w:t>
      </w:r>
      <w:r w:rsidR="00B654AB">
        <w:t xml:space="preserve"> </w:t>
      </w:r>
      <w:r>
        <w:t xml:space="preserve">pocztowego albo elektronicznie </w:t>
      </w:r>
      <w:r w:rsidR="007E6511">
        <w:br/>
      </w:r>
      <w:r>
        <w:t xml:space="preserve">za pośrednictwem </w:t>
      </w:r>
      <w:proofErr w:type="spellStart"/>
      <w:r>
        <w:t>ePUAP</w:t>
      </w:r>
      <w:proofErr w:type="spellEnd"/>
      <w:r>
        <w:t xml:space="preserve"> lub na adres poczty elektronicznej.</w:t>
      </w:r>
    </w:p>
    <w:p w14:paraId="39CE03F6" w14:textId="61DE43B8" w:rsidR="00423F5A" w:rsidRDefault="00423F5A" w:rsidP="00B654AB">
      <w:pPr>
        <w:spacing w:after="0" w:line="360" w:lineRule="auto"/>
        <w:jc w:val="both"/>
      </w:pPr>
      <w:r>
        <w:t>3. Zastosowanie określonej formy doręczenia determinują przepisy ustaw, na podstawie</w:t>
      </w:r>
      <w:r w:rsidR="00B654AB">
        <w:t xml:space="preserve"> </w:t>
      </w:r>
      <w:r>
        <w:t xml:space="preserve">których prowadzone są sprawy i postępowania w Starostwie Powiatowym w </w:t>
      </w:r>
      <w:r w:rsidR="00B654AB" w:rsidRPr="00B654AB">
        <w:t>Grójcu</w:t>
      </w:r>
      <w:r>
        <w:t>.</w:t>
      </w:r>
    </w:p>
    <w:p w14:paraId="213F9685" w14:textId="77777777" w:rsidR="007E6511" w:rsidRDefault="007E6511" w:rsidP="00B654AB">
      <w:pPr>
        <w:spacing w:after="0" w:line="360" w:lineRule="auto"/>
        <w:jc w:val="both"/>
      </w:pPr>
    </w:p>
    <w:p w14:paraId="1A96124E" w14:textId="1F7E2A49" w:rsidR="00423F5A" w:rsidRDefault="00423F5A" w:rsidP="00B654AB">
      <w:pPr>
        <w:spacing w:after="0" w:line="360" w:lineRule="auto"/>
        <w:jc w:val="both"/>
      </w:pPr>
      <w:r>
        <w:t>§ 3. 1. Zawieszenie realizacji obowiązku doręczenia korespondencji w sposób wskazany</w:t>
      </w:r>
      <w:r w:rsidR="00B654AB">
        <w:t xml:space="preserve"> </w:t>
      </w:r>
      <w:r>
        <w:t xml:space="preserve">w § 1 </w:t>
      </w:r>
      <w:r w:rsidR="007E6511">
        <w:br/>
      </w:r>
      <w:r>
        <w:t>nie zwalnia z obowiązku odbierania korespondencji wpływającej do Starostwa</w:t>
      </w:r>
      <w:r w:rsidR="00B654AB">
        <w:t xml:space="preserve"> </w:t>
      </w:r>
      <w:r>
        <w:t xml:space="preserve">Powiatowego w </w:t>
      </w:r>
      <w:r w:rsidR="00B654AB" w:rsidRPr="00B654AB">
        <w:t xml:space="preserve">Grójcu </w:t>
      </w:r>
      <w:r>
        <w:t xml:space="preserve">za pośrednictwem skrzynki do e-doręczeń o adresie: </w:t>
      </w:r>
      <w:r w:rsidR="007E6511" w:rsidRPr="007E6511">
        <w:t>AE:PL-14930-25013-ISEBD-29</w:t>
      </w:r>
    </w:p>
    <w:p w14:paraId="2E926B4D" w14:textId="1AC08DA1" w:rsidR="00423F5A" w:rsidRDefault="00423F5A" w:rsidP="00B654AB">
      <w:pPr>
        <w:spacing w:after="0" w:line="360" w:lineRule="auto"/>
        <w:jc w:val="both"/>
      </w:pPr>
      <w:r>
        <w:t>2. Obsługa skrzynki do e-doręczeń Starostw</w:t>
      </w:r>
      <w:r w:rsidR="00B654AB">
        <w:t>a</w:t>
      </w:r>
      <w:r>
        <w:t xml:space="preserve"> Powiatowe</w:t>
      </w:r>
      <w:r w:rsidR="00B654AB">
        <w:t xml:space="preserve">go </w:t>
      </w:r>
      <w:r>
        <w:t xml:space="preserve">w </w:t>
      </w:r>
      <w:r w:rsidR="00B654AB" w:rsidRPr="00B654AB">
        <w:t xml:space="preserve">Grójcu </w:t>
      </w:r>
      <w:r w:rsidR="00B654AB">
        <w:t>prowadzona jest przez pracowników Sekretariatu.</w:t>
      </w:r>
    </w:p>
    <w:p w14:paraId="0CCC63FC" w14:textId="4F59814B" w:rsidR="00423F5A" w:rsidRDefault="00423F5A" w:rsidP="00B654AB">
      <w:pPr>
        <w:spacing w:after="0" w:line="360" w:lineRule="auto"/>
        <w:jc w:val="both"/>
      </w:pPr>
      <w:r>
        <w:t>3. Korespondencja wpływająca na adres skrzynki do e-doręczeń podlega zarejestrowaniu</w:t>
      </w:r>
      <w:r w:rsidR="00B654AB">
        <w:t xml:space="preserve"> </w:t>
      </w:r>
      <w:r>
        <w:t xml:space="preserve">i dekretacji jak każda inna korespondencja wpływająca do Starostwa Powiatowego w </w:t>
      </w:r>
      <w:r w:rsidR="00B654AB" w:rsidRPr="00B654AB">
        <w:t>Grójcu</w:t>
      </w:r>
      <w:r>
        <w:t>.</w:t>
      </w:r>
    </w:p>
    <w:p w14:paraId="18247405" w14:textId="64A1275F" w:rsidR="00423F5A" w:rsidRDefault="00423F5A" w:rsidP="00B654AB">
      <w:pPr>
        <w:spacing w:after="0" w:line="360" w:lineRule="auto"/>
        <w:jc w:val="both"/>
      </w:pPr>
      <w:r>
        <w:t>§ 4. Wykonanie zarządzenia powierza się Sekretarzowi Powiatu.</w:t>
      </w:r>
    </w:p>
    <w:p w14:paraId="7301805C" w14:textId="2B9105D1" w:rsidR="002904A6" w:rsidRDefault="00423F5A" w:rsidP="00B654AB">
      <w:pPr>
        <w:spacing w:after="0" w:line="360" w:lineRule="auto"/>
        <w:jc w:val="both"/>
      </w:pPr>
      <w:r>
        <w:t>§ 5. Zarządzenie wchodzi w życie z dniem</w:t>
      </w:r>
      <w:r w:rsidR="00B654AB">
        <w:t xml:space="preserve"> </w:t>
      </w:r>
      <w:r>
        <w:t>1 stycznia 2025 roku.</w:t>
      </w:r>
      <w:r>
        <w:cr/>
      </w:r>
      <w:r w:rsidR="002904A6">
        <w:t xml:space="preserve">                                                                                                                              Starosta Krzysztof Ambroziak</w:t>
      </w:r>
    </w:p>
    <w:sectPr w:rsidR="002904A6" w:rsidSect="007E651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5A"/>
    <w:rsid w:val="002904A6"/>
    <w:rsid w:val="002C2767"/>
    <w:rsid w:val="002E5CF0"/>
    <w:rsid w:val="0030122C"/>
    <w:rsid w:val="0032111D"/>
    <w:rsid w:val="00423F5A"/>
    <w:rsid w:val="0048620D"/>
    <w:rsid w:val="0050581D"/>
    <w:rsid w:val="007E6511"/>
    <w:rsid w:val="00813D11"/>
    <w:rsid w:val="00A65148"/>
    <w:rsid w:val="00B654AB"/>
    <w:rsid w:val="00C00297"/>
    <w:rsid w:val="00D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EB3A"/>
  <w15:chartTrackingRefBased/>
  <w15:docId w15:val="{116ACD63-1EA8-4164-B627-DCA03B32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3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F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F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F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F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F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F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3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3F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F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3F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F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Małgorzata Woźniak</cp:lastModifiedBy>
  <cp:revision>2</cp:revision>
  <dcterms:created xsi:type="dcterms:W3CDTF">2025-03-05T12:45:00Z</dcterms:created>
  <dcterms:modified xsi:type="dcterms:W3CDTF">2025-03-05T12:45:00Z</dcterms:modified>
</cp:coreProperties>
</file>